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28" w:rsidRDefault="009E6659" w:rsidP="00773AA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 xml:space="preserve">بسمه </w:t>
      </w:r>
      <w:r w:rsidR="00773AA3">
        <w:rPr>
          <w:rFonts w:hint="cs"/>
          <w:rtl/>
          <w:lang w:bidi="fa-IR"/>
        </w:rPr>
        <w:t>تعالی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D77905" w:rsidTr="00955CFE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5B5E48" w:rsidRDefault="00D77905" w:rsidP="00676CC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76CCA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676CCA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صمدی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D77905" w:rsidRDefault="00D77905" w:rsidP="00955CFE"/>
          <w:p w:rsidR="00D77905" w:rsidRPr="00932C00" w:rsidRDefault="00D77905" w:rsidP="00955CFE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Pr="00932C00" w:rsidRDefault="00D77905" w:rsidP="00955CFE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77905" w:rsidRPr="00932C00" w:rsidRDefault="00D77905" w:rsidP="00955CFE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jc w:val="center"/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Default="00D77905" w:rsidP="00955CFE">
            <w:pPr>
              <w:spacing w:line="360" w:lineRule="auto"/>
              <w:jc w:val="center"/>
              <w:rPr>
                <w:rtl/>
              </w:rPr>
            </w:pPr>
          </w:p>
          <w:p w:rsidR="00D77905" w:rsidRDefault="00D77905" w:rsidP="00D7790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D77905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Pr="003F5B6C">
              <w:rPr>
                <w:rFonts w:cs="B Lotus"/>
                <w:b/>
                <w:bCs/>
                <w:sz w:val="24"/>
                <w:szCs w:val="24"/>
                <w:rtl/>
              </w:rPr>
              <w:t>غشاء و نقل انتقالات غشائی</w:t>
            </w:r>
          </w:p>
          <w:p w:rsidR="00D77905" w:rsidRDefault="00D77905" w:rsidP="00D77905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Pr="003F5B6C">
              <w:rPr>
                <w:rFonts w:cs="B Lotus"/>
                <w:b/>
                <w:bCs/>
                <w:sz w:val="24"/>
                <w:szCs w:val="24"/>
                <w:rtl/>
              </w:rPr>
              <w:t>بیوشیمی مواد مغذی و ریز مغذی (ویتامین ها مواد معدنی...)</w:t>
            </w:r>
          </w:p>
          <w:p w:rsidR="00D77905" w:rsidRDefault="00D77905" w:rsidP="00D77905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Pr="003F5B6C">
              <w:rPr>
                <w:rFonts w:cs="B Lotus"/>
                <w:b/>
                <w:bCs/>
                <w:sz w:val="24"/>
                <w:szCs w:val="24"/>
                <w:rtl/>
              </w:rPr>
              <w:t>آزمایشات کاربردی کبدی</w:t>
            </w:r>
          </w:p>
          <w:p w:rsidR="00D77905" w:rsidRPr="00901145" w:rsidRDefault="00D77905" w:rsidP="00D7790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</w:t>
            </w:r>
            <w:r w:rsidRPr="003F5B6C">
              <w:rPr>
                <w:rFonts w:cs="B Lotus"/>
                <w:b/>
                <w:bCs/>
                <w:sz w:val="24"/>
                <w:szCs w:val="24"/>
                <w:rtl/>
              </w:rPr>
              <w:t>آزمایشات کاربردی خون</w:t>
            </w:r>
          </w:p>
        </w:tc>
      </w:tr>
    </w:tbl>
    <w:p w:rsidR="00D77905" w:rsidRPr="002E3CF9" w:rsidRDefault="00D77905" w:rsidP="00D7790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درس:بیوشیمی پزشکی - 11111200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نانوتکنولوژی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D77905" w:rsidRDefault="00D77905" w:rsidP="00D7790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D77905" w:rsidRDefault="00D77905" w:rsidP="00D77905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Pr="002E3CF9" w:rsidRDefault="00D77905" w:rsidP="00D77905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D77905" w:rsidRPr="002E3CF9" w:rsidRDefault="00D77905" w:rsidP="00D77905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D77905" w:rsidRPr="002E3CF9" w:rsidRDefault="00D77905" w:rsidP="00D77905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D77905" w:rsidRDefault="00D77905" w:rsidP="00D77905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D77905" w:rsidRPr="000A71E8" w:rsidRDefault="00D77905" w:rsidP="00773AA3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D77905" w:rsidRPr="000A71E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4134D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4F6995"/>
    <w:rsid w:val="00594E7C"/>
    <w:rsid w:val="005B5E48"/>
    <w:rsid w:val="005F2846"/>
    <w:rsid w:val="00676CCA"/>
    <w:rsid w:val="006825B2"/>
    <w:rsid w:val="006B3D0B"/>
    <w:rsid w:val="00773AA3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53613"/>
    <w:rsid w:val="00CB09C6"/>
    <w:rsid w:val="00CC7DFE"/>
    <w:rsid w:val="00D77905"/>
    <w:rsid w:val="00DE1F48"/>
    <w:rsid w:val="00EC656D"/>
    <w:rsid w:val="00F200B2"/>
    <w:rsid w:val="00F35BFE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2015-02-05T05:00:00Z</dcterms:created>
  <dcterms:modified xsi:type="dcterms:W3CDTF">2015-02-05T05:00:00Z</dcterms:modified>
</cp:coreProperties>
</file>